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D69" w:rsidRDefault="004F5D69" w:rsidP="004F5D69">
      <w:pPr>
        <w:spacing w:line="480" w:lineRule="auto"/>
        <w:jc w:val="center"/>
        <w:rPr>
          <w:rFonts w:ascii="Times New Roman" w:hAnsi="Times New Roman" w:cs="Times New Roman"/>
          <w:sz w:val="24"/>
          <w:szCs w:val="24"/>
        </w:rPr>
      </w:pPr>
    </w:p>
    <w:p w:rsidR="004F5D69" w:rsidRDefault="004F5D69" w:rsidP="004F5D69">
      <w:pPr>
        <w:spacing w:line="480" w:lineRule="auto"/>
        <w:jc w:val="center"/>
        <w:rPr>
          <w:rFonts w:ascii="Times New Roman" w:hAnsi="Times New Roman" w:cs="Times New Roman"/>
          <w:sz w:val="24"/>
          <w:szCs w:val="24"/>
        </w:rPr>
      </w:pPr>
    </w:p>
    <w:p w:rsidR="004F5D69" w:rsidRDefault="004F5D69" w:rsidP="004F5D69">
      <w:pPr>
        <w:spacing w:line="480" w:lineRule="auto"/>
        <w:jc w:val="center"/>
        <w:rPr>
          <w:rFonts w:ascii="Times New Roman" w:hAnsi="Times New Roman" w:cs="Times New Roman"/>
          <w:sz w:val="24"/>
          <w:szCs w:val="24"/>
        </w:rPr>
      </w:pPr>
    </w:p>
    <w:p w:rsidR="004F5D69" w:rsidRDefault="004F5D69" w:rsidP="004F5D69">
      <w:pPr>
        <w:spacing w:line="480" w:lineRule="auto"/>
        <w:jc w:val="center"/>
        <w:rPr>
          <w:rFonts w:ascii="Times New Roman" w:hAnsi="Times New Roman" w:cs="Times New Roman"/>
          <w:sz w:val="24"/>
          <w:szCs w:val="24"/>
        </w:rPr>
      </w:pPr>
    </w:p>
    <w:p w:rsidR="004F5D69" w:rsidRDefault="004F5D69" w:rsidP="004F5D69">
      <w:pPr>
        <w:spacing w:line="480" w:lineRule="auto"/>
        <w:jc w:val="center"/>
        <w:rPr>
          <w:rFonts w:ascii="Times New Roman" w:hAnsi="Times New Roman" w:cs="Times New Roman"/>
          <w:sz w:val="24"/>
          <w:szCs w:val="24"/>
        </w:rPr>
      </w:pPr>
    </w:p>
    <w:p w:rsidR="004F5D69" w:rsidRDefault="004F5D69" w:rsidP="004F5D69">
      <w:pPr>
        <w:spacing w:line="480" w:lineRule="auto"/>
        <w:jc w:val="center"/>
        <w:rPr>
          <w:rFonts w:ascii="Times New Roman" w:hAnsi="Times New Roman" w:cs="Times New Roman"/>
          <w:sz w:val="24"/>
          <w:szCs w:val="24"/>
        </w:rPr>
      </w:pPr>
    </w:p>
    <w:p w:rsidR="004F5D69" w:rsidRDefault="004F5D69" w:rsidP="004F5D69">
      <w:pPr>
        <w:spacing w:line="480" w:lineRule="auto"/>
        <w:jc w:val="center"/>
        <w:rPr>
          <w:rFonts w:ascii="Times New Roman" w:hAnsi="Times New Roman" w:cs="Times New Roman"/>
          <w:sz w:val="24"/>
          <w:szCs w:val="24"/>
        </w:rPr>
      </w:pPr>
    </w:p>
    <w:p w:rsidR="004F5D69" w:rsidRDefault="004F5D69" w:rsidP="004F5D69">
      <w:pPr>
        <w:spacing w:line="480" w:lineRule="auto"/>
        <w:jc w:val="center"/>
        <w:rPr>
          <w:rFonts w:ascii="Times New Roman" w:hAnsi="Times New Roman" w:cs="Times New Roman"/>
          <w:sz w:val="24"/>
          <w:szCs w:val="24"/>
        </w:rPr>
      </w:pPr>
    </w:p>
    <w:p w:rsidR="004F5D69" w:rsidRDefault="004F5D69" w:rsidP="004F5D69">
      <w:pPr>
        <w:spacing w:line="480" w:lineRule="auto"/>
        <w:jc w:val="center"/>
        <w:rPr>
          <w:rFonts w:ascii="Times New Roman" w:hAnsi="Times New Roman" w:cs="Times New Roman"/>
          <w:sz w:val="24"/>
          <w:szCs w:val="24"/>
        </w:rPr>
      </w:pPr>
      <w:r w:rsidRPr="004F5D69">
        <w:rPr>
          <w:rFonts w:ascii="Times New Roman" w:hAnsi="Times New Roman" w:cs="Times New Roman"/>
          <w:sz w:val="24"/>
          <w:szCs w:val="24"/>
        </w:rPr>
        <w:t>Changes to Reform the U.S. Healthcare Delivery System</w:t>
      </w:r>
    </w:p>
    <w:p w:rsidR="004F5D69" w:rsidRDefault="004F5D69" w:rsidP="004F5D6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F5D69" w:rsidRDefault="004F5D69" w:rsidP="004F5D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F5D69" w:rsidRDefault="004F5D69" w:rsidP="004F5D6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F5D69" w:rsidRDefault="004F5D69">
      <w:pPr>
        <w:rPr>
          <w:rFonts w:ascii="Times New Roman" w:hAnsi="Times New Roman" w:cs="Times New Roman"/>
          <w:sz w:val="24"/>
          <w:szCs w:val="24"/>
        </w:rPr>
      </w:pPr>
      <w:r>
        <w:rPr>
          <w:rFonts w:ascii="Times New Roman" w:hAnsi="Times New Roman" w:cs="Times New Roman"/>
          <w:sz w:val="24"/>
          <w:szCs w:val="24"/>
        </w:rPr>
        <w:br w:type="page"/>
      </w:r>
    </w:p>
    <w:p w:rsidR="00AA7002" w:rsidRPr="004F5D69" w:rsidRDefault="00AA7002" w:rsidP="004F5D69">
      <w:pPr>
        <w:spacing w:line="480" w:lineRule="auto"/>
        <w:jc w:val="center"/>
        <w:rPr>
          <w:rFonts w:ascii="Times New Roman" w:hAnsi="Times New Roman" w:cs="Times New Roman"/>
          <w:sz w:val="24"/>
          <w:szCs w:val="24"/>
        </w:rPr>
      </w:pPr>
      <w:r w:rsidRPr="004F5D69">
        <w:rPr>
          <w:rFonts w:ascii="Times New Roman" w:hAnsi="Times New Roman" w:cs="Times New Roman"/>
          <w:sz w:val="24"/>
          <w:szCs w:val="24"/>
        </w:rPr>
        <w:lastRenderedPageBreak/>
        <w:t xml:space="preserve">Changes </w:t>
      </w:r>
      <w:r w:rsidR="004F5D69" w:rsidRPr="004F5D69">
        <w:rPr>
          <w:rFonts w:ascii="Times New Roman" w:hAnsi="Times New Roman" w:cs="Times New Roman"/>
          <w:sz w:val="24"/>
          <w:szCs w:val="24"/>
        </w:rPr>
        <w:t xml:space="preserve">to Reform the </w:t>
      </w:r>
      <w:r w:rsidRPr="004F5D69">
        <w:rPr>
          <w:rFonts w:ascii="Times New Roman" w:hAnsi="Times New Roman" w:cs="Times New Roman"/>
          <w:sz w:val="24"/>
          <w:szCs w:val="24"/>
        </w:rPr>
        <w:t>U</w:t>
      </w:r>
      <w:r w:rsidR="004F5D69" w:rsidRPr="004F5D69">
        <w:rPr>
          <w:rFonts w:ascii="Times New Roman" w:hAnsi="Times New Roman" w:cs="Times New Roman"/>
          <w:sz w:val="24"/>
          <w:szCs w:val="24"/>
        </w:rPr>
        <w:t>.</w:t>
      </w:r>
      <w:r w:rsidRPr="004F5D69">
        <w:rPr>
          <w:rFonts w:ascii="Times New Roman" w:hAnsi="Times New Roman" w:cs="Times New Roman"/>
          <w:sz w:val="24"/>
          <w:szCs w:val="24"/>
        </w:rPr>
        <w:t>S</w:t>
      </w:r>
      <w:r w:rsidR="004F5D69" w:rsidRPr="004F5D69">
        <w:rPr>
          <w:rFonts w:ascii="Times New Roman" w:hAnsi="Times New Roman" w:cs="Times New Roman"/>
          <w:sz w:val="24"/>
          <w:szCs w:val="24"/>
        </w:rPr>
        <w:t>. Healthcare Delivery System</w:t>
      </w:r>
    </w:p>
    <w:p w:rsidR="00725F07" w:rsidRDefault="004F5D69" w:rsidP="00725F07">
      <w:pPr>
        <w:spacing w:line="480" w:lineRule="auto"/>
        <w:ind w:firstLine="720"/>
        <w:rPr>
          <w:rFonts w:ascii="Times New Roman" w:hAnsi="Times New Roman" w:cs="Times New Roman"/>
          <w:sz w:val="24"/>
          <w:szCs w:val="24"/>
        </w:rPr>
      </w:pPr>
      <w:r w:rsidRPr="004F5D69">
        <w:rPr>
          <w:rFonts w:ascii="Times New Roman" w:hAnsi="Times New Roman" w:cs="Times New Roman"/>
          <w:sz w:val="24"/>
          <w:szCs w:val="24"/>
        </w:rPr>
        <w:t xml:space="preserve">The nursing profession in the United States has been a vital sector for centuries. The profession has attempted to address health disparities regardless of the backgrounds and status of the public through setting goals to improve health generally. It is essential to ensure that actions taken for reform and restructuring the roles of nurses are embraced within the changing environment (Krepia et al., 2018). On the same note, the nursing profession has continued to improve patient’s conditions hence ensuring positive outcomes. Although healthcare has been expensive because of chronic and acute conditions, the efforts of the nursing profession are relevant and recognizable. For that reason, it is vital to introduce healthcare laws to reform and restructure some aspects of the healthcare delivery system. Nursing Where It’s Needed Act, roles of quality measures and payment for performances, professional nursing leadership and management roles such as cooperation, coordination, and accountability, emerging trends such as healthcare information technology and inclusion of social media signify </w:t>
      </w:r>
      <w:r>
        <w:rPr>
          <w:rFonts w:ascii="Times New Roman" w:hAnsi="Times New Roman" w:cs="Times New Roman"/>
          <w:sz w:val="24"/>
          <w:szCs w:val="24"/>
        </w:rPr>
        <w:t xml:space="preserve">the importance of </w:t>
      </w:r>
      <w:r w:rsidRPr="004F5D69">
        <w:rPr>
          <w:rFonts w:ascii="Times New Roman" w:hAnsi="Times New Roman" w:cs="Times New Roman"/>
          <w:sz w:val="24"/>
          <w:szCs w:val="24"/>
        </w:rPr>
        <w:t>changes to reform the U.S. healthcare delivery system.</w:t>
      </w:r>
    </w:p>
    <w:p w:rsidR="00725F07" w:rsidRDefault="004F5D69" w:rsidP="00725F07">
      <w:pPr>
        <w:spacing w:line="480" w:lineRule="auto"/>
        <w:ind w:firstLine="720"/>
        <w:rPr>
          <w:rFonts w:ascii="Times New Roman" w:hAnsi="Times New Roman" w:cs="Times New Roman"/>
          <w:sz w:val="24"/>
          <w:szCs w:val="24"/>
        </w:rPr>
      </w:pPr>
      <w:r w:rsidRPr="004F5D69">
        <w:rPr>
          <w:rFonts w:ascii="Times New Roman" w:hAnsi="Times New Roman" w:cs="Times New Roman"/>
          <w:sz w:val="24"/>
          <w:szCs w:val="24"/>
        </w:rPr>
        <w:t>One current healthcare law introduced to reform or restructure with an attempt to aid patients to recover through encouraging the allocation of more nurses in marginalized areas is Nursing Where It’s Needed Act. Addressing the high number of nurses in the nursing profession will increase healthcare coverage since more patients will receive comprehensive care. The healthcare act would restructure the entire nursing profession since it will permit nurses who work in healthcare facilities that have nursing shortages to gain from the NURSE Corps Loan Repayment Program (Specht &amp; Gordon, 2018). In the next few years, the United States will face severe shortages of nurses since the population continues rising, and as such, this means more healthcare services. Nurses will strive to provide care to all patients regarding their status and ethnicity. Again, nurses will reduce medical errors since fatigue and being overwhelmed</w:t>
      </w:r>
      <w:r w:rsidR="009D2B0C">
        <w:rPr>
          <w:rFonts w:ascii="Times New Roman" w:hAnsi="Times New Roman" w:cs="Times New Roman"/>
          <w:sz w:val="24"/>
          <w:szCs w:val="24"/>
        </w:rPr>
        <w:t xml:space="preserve"> will be reduced</w:t>
      </w:r>
      <w:r w:rsidRPr="004F5D69">
        <w:rPr>
          <w:rFonts w:ascii="Times New Roman" w:hAnsi="Times New Roman" w:cs="Times New Roman"/>
          <w:sz w:val="24"/>
          <w:szCs w:val="24"/>
        </w:rPr>
        <w:t xml:space="preserve">, thus giving quality care. Hence, increasing the </w:t>
      </w:r>
      <w:r w:rsidRPr="004F5D69">
        <w:rPr>
          <w:rFonts w:ascii="Times New Roman" w:hAnsi="Times New Roman" w:cs="Times New Roman"/>
          <w:sz w:val="24"/>
          <w:szCs w:val="24"/>
        </w:rPr>
        <w:lastRenderedPageBreak/>
        <w:t>number of nurses will improve the provision of health services, which will enhance the public’s health.</w:t>
      </w:r>
    </w:p>
    <w:p w:rsidR="009D2B0C" w:rsidRDefault="004F5D69" w:rsidP="00725F07">
      <w:pPr>
        <w:spacing w:line="480" w:lineRule="auto"/>
        <w:ind w:firstLine="720"/>
        <w:rPr>
          <w:rFonts w:ascii="Times New Roman" w:hAnsi="Times New Roman" w:cs="Times New Roman"/>
          <w:sz w:val="24"/>
          <w:szCs w:val="24"/>
        </w:rPr>
      </w:pPr>
      <w:r w:rsidRPr="004F5D69">
        <w:rPr>
          <w:rFonts w:ascii="Times New Roman" w:hAnsi="Times New Roman" w:cs="Times New Roman"/>
          <w:sz w:val="24"/>
          <w:szCs w:val="24"/>
        </w:rPr>
        <w:t xml:space="preserve">Quality care measures and payment for performance are fundamental since they affect the patient’s outcomes. Quality measures permit healthcare facilities to benchmark and evaluate performance for their peers, consumers, as well as insurers to assess the healthcare hospital (Cantor &amp; Thorpe, 2018). Outcome measures affect the patient’s outcomes since they allow hospitals to stalk their provision of care to patients from time to time. Nurse Managers can access and evaluate this information hence controlling and improving the overall outcome of care. Also, quality measures promote evidence-based care. Under care measures, process measures enable healthcare providers to provide care based on the actual conditions of patients. </w:t>
      </w:r>
    </w:p>
    <w:p w:rsidR="00725F07" w:rsidRDefault="004F5D69" w:rsidP="00725F07">
      <w:pPr>
        <w:spacing w:line="480" w:lineRule="auto"/>
        <w:ind w:firstLine="720"/>
        <w:rPr>
          <w:rFonts w:ascii="Times New Roman" w:hAnsi="Times New Roman" w:cs="Times New Roman"/>
          <w:sz w:val="24"/>
          <w:szCs w:val="24"/>
        </w:rPr>
      </w:pPr>
      <w:r w:rsidRPr="004F5D69">
        <w:rPr>
          <w:rFonts w:ascii="Times New Roman" w:hAnsi="Times New Roman" w:cs="Times New Roman"/>
          <w:sz w:val="24"/>
          <w:szCs w:val="24"/>
        </w:rPr>
        <w:t>The use fo</w:t>
      </w:r>
      <w:r w:rsidR="00725F07">
        <w:rPr>
          <w:rFonts w:ascii="Times New Roman" w:hAnsi="Times New Roman" w:cs="Times New Roman"/>
          <w:sz w:val="24"/>
          <w:szCs w:val="24"/>
        </w:rPr>
        <w:t>r electronic health records has</w:t>
      </w:r>
      <w:r w:rsidRPr="004F5D69">
        <w:rPr>
          <w:rFonts w:ascii="Times New Roman" w:hAnsi="Times New Roman" w:cs="Times New Roman"/>
          <w:sz w:val="24"/>
          <w:szCs w:val="24"/>
        </w:rPr>
        <w:t xml:space="preserve"> continued to improve measurement since the patient’s data is filled accurately and in time, and as such, this ensures positive patient’s outcomes. The payment for performances also ensures positive outcomes since medical costs are reduced. Healthcare costs have continued to increase as a result of the shortage of nurses in the profession</w:t>
      </w:r>
      <w:r w:rsidR="009D2B0C">
        <w:rPr>
          <w:rFonts w:ascii="Times New Roman" w:hAnsi="Times New Roman" w:cs="Times New Roman"/>
          <w:sz w:val="24"/>
          <w:szCs w:val="24"/>
        </w:rPr>
        <w:t xml:space="preserve"> (Specht &amp; Gordon, 2018)</w:t>
      </w:r>
      <w:r w:rsidRPr="004F5D69">
        <w:rPr>
          <w:rFonts w:ascii="Times New Roman" w:hAnsi="Times New Roman" w:cs="Times New Roman"/>
          <w:sz w:val="24"/>
          <w:szCs w:val="24"/>
        </w:rPr>
        <w:t>. Therefore, the payment for performances will motivate healthcare givers to provide comprehensive and timely care. Quality measures have allowed researchers on the profession to determine the appropriate types of quality that ought to be provided. For that reason, quality measures and performance payments can improve the patient outcomes hence expanding health coverage.</w:t>
      </w:r>
    </w:p>
    <w:p w:rsidR="00725F07" w:rsidRDefault="004F5D69" w:rsidP="00725F07">
      <w:pPr>
        <w:spacing w:line="480" w:lineRule="auto"/>
        <w:ind w:firstLine="720"/>
        <w:rPr>
          <w:rFonts w:ascii="Times New Roman" w:hAnsi="Times New Roman" w:cs="Times New Roman"/>
          <w:sz w:val="24"/>
          <w:szCs w:val="24"/>
        </w:rPr>
      </w:pPr>
      <w:r w:rsidRPr="004F5D69">
        <w:rPr>
          <w:rFonts w:ascii="Times New Roman" w:hAnsi="Times New Roman" w:cs="Times New Roman"/>
          <w:sz w:val="24"/>
          <w:szCs w:val="24"/>
        </w:rPr>
        <w:t xml:space="preserve">Professional nursing leadership and management roles have risen in an attempt to respond to emerging trends. Leadership in the nursing profession encompass showing nurses how to do things, course of actions, and how they are done. One role of nursing leadership and management is to </w:t>
      </w:r>
      <w:r w:rsidR="00FC157C" w:rsidRPr="004F5D69">
        <w:rPr>
          <w:rFonts w:ascii="Times New Roman" w:hAnsi="Times New Roman" w:cs="Times New Roman"/>
          <w:sz w:val="24"/>
          <w:szCs w:val="24"/>
        </w:rPr>
        <w:t>instil</w:t>
      </w:r>
      <w:r w:rsidRPr="004F5D69">
        <w:rPr>
          <w:rFonts w:ascii="Times New Roman" w:hAnsi="Times New Roman" w:cs="Times New Roman"/>
          <w:sz w:val="24"/>
          <w:szCs w:val="24"/>
        </w:rPr>
        <w:t xml:space="preserve"> cooperation and coordination in the profession. The aspects of </w:t>
      </w:r>
      <w:r w:rsidRPr="004F5D69">
        <w:rPr>
          <w:rFonts w:ascii="Times New Roman" w:hAnsi="Times New Roman" w:cs="Times New Roman"/>
          <w:sz w:val="24"/>
          <w:szCs w:val="24"/>
        </w:rPr>
        <w:lastRenderedPageBreak/>
        <w:t xml:space="preserve">cooperation and coordination are vital in the profession since they aid in improving quality and safe care. Junior nurses are taught the need to consult experienced nurses during the delivery of care to avoid medication errors. </w:t>
      </w:r>
      <w:r w:rsidR="00FC157C" w:rsidRPr="00FC157C">
        <w:rPr>
          <w:rFonts w:ascii="Times New Roman" w:hAnsi="Times New Roman" w:cs="Times New Roman"/>
          <w:sz w:val="24"/>
          <w:szCs w:val="24"/>
        </w:rPr>
        <w:t>Some of the emerging trends in the prompting of patient safety and quality are evidence-based pra</w:t>
      </w:r>
      <w:r w:rsidR="00FC157C">
        <w:rPr>
          <w:rFonts w:ascii="Times New Roman" w:hAnsi="Times New Roman" w:cs="Times New Roman"/>
          <w:sz w:val="24"/>
          <w:szCs w:val="24"/>
        </w:rPr>
        <w:t xml:space="preserve">ctice and patient-centred care. </w:t>
      </w:r>
      <w:r w:rsidRPr="004F5D69">
        <w:rPr>
          <w:rFonts w:ascii="Times New Roman" w:hAnsi="Times New Roman" w:cs="Times New Roman"/>
          <w:sz w:val="24"/>
          <w:szCs w:val="24"/>
        </w:rPr>
        <w:t>Another role of professional nursing leadership and management is to encourage accountabil</w:t>
      </w:r>
      <w:r w:rsidR="00FC157C">
        <w:rPr>
          <w:rFonts w:ascii="Times New Roman" w:hAnsi="Times New Roman" w:cs="Times New Roman"/>
          <w:sz w:val="24"/>
          <w:szCs w:val="24"/>
        </w:rPr>
        <w:t>ity. According to Specht</w:t>
      </w:r>
      <w:r w:rsidRPr="004F5D69">
        <w:rPr>
          <w:rFonts w:ascii="Times New Roman" w:hAnsi="Times New Roman" w:cs="Times New Roman"/>
          <w:sz w:val="24"/>
          <w:szCs w:val="24"/>
        </w:rPr>
        <w:t>&amp; Gordon (2018), nurses are encouraged to act professionally in the delivery of care through accounting for everything they do. In addition, nurses are expected to apply skills that complement decision making based on the needs of different populations. Concrete decision making can promote patient safety and quality care in diverse health settings. Thus, emerging trends in healthcare are meant to improve health outcomes based on diverse health care settings.</w:t>
      </w:r>
    </w:p>
    <w:p w:rsidR="004F5D69" w:rsidRPr="004F5D69" w:rsidRDefault="004F5D69" w:rsidP="00725F07">
      <w:pPr>
        <w:spacing w:line="480" w:lineRule="auto"/>
        <w:ind w:firstLine="720"/>
        <w:rPr>
          <w:rFonts w:ascii="Times New Roman" w:hAnsi="Times New Roman" w:cs="Times New Roman"/>
          <w:sz w:val="24"/>
          <w:szCs w:val="24"/>
        </w:rPr>
      </w:pPr>
      <w:r w:rsidRPr="004F5D69">
        <w:rPr>
          <w:rFonts w:ascii="Times New Roman" w:hAnsi="Times New Roman" w:cs="Times New Roman"/>
          <w:sz w:val="24"/>
          <w:szCs w:val="24"/>
        </w:rPr>
        <w:t xml:space="preserve">The nursing profession is characterized by emerging trends. The trends can be attributed to the increase of population as well as the increased costs for healthcare services. One prediction in which the practice of nursing and nursing roles will grow within the next five </w:t>
      </w:r>
      <w:r w:rsidR="00964AFF">
        <w:rPr>
          <w:rFonts w:ascii="Times New Roman" w:hAnsi="Times New Roman" w:cs="Times New Roman"/>
          <w:sz w:val="24"/>
          <w:szCs w:val="24"/>
        </w:rPr>
        <w:t>years is increasing the use of healthcare information technology</w:t>
      </w:r>
      <w:r w:rsidRPr="004F5D69">
        <w:rPr>
          <w:rFonts w:ascii="Times New Roman" w:hAnsi="Times New Roman" w:cs="Times New Roman"/>
          <w:sz w:val="24"/>
          <w:szCs w:val="24"/>
        </w:rPr>
        <w:t>. Ac</w:t>
      </w:r>
      <w:r w:rsidR="00813219">
        <w:rPr>
          <w:rFonts w:ascii="Times New Roman" w:hAnsi="Times New Roman" w:cs="Times New Roman"/>
          <w:sz w:val="24"/>
          <w:szCs w:val="24"/>
        </w:rPr>
        <w:t>commodating HIT will promote</w:t>
      </w:r>
      <w:r w:rsidRPr="004F5D69">
        <w:rPr>
          <w:rFonts w:ascii="Times New Roman" w:hAnsi="Times New Roman" w:cs="Times New Roman"/>
          <w:sz w:val="24"/>
          <w:szCs w:val="24"/>
        </w:rPr>
        <w:t xml:space="preserve"> effectiveness and efficiency of healthcare services on each patient as well as the target population (Nelson-Brantley et al., 2019). On the same note, the use of HIT will lead to optimum care in all aspects of care delivery in the next five years. Healthcare information technology will reduce the time things are done in the profession. For example, documentation for the patient’s information will be done electronically sin</w:t>
      </w:r>
      <w:r w:rsidR="00813219">
        <w:rPr>
          <w:rFonts w:ascii="Times New Roman" w:hAnsi="Times New Roman" w:cs="Times New Roman"/>
          <w:sz w:val="24"/>
          <w:szCs w:val="24"/>
        </w:rPr>
        <w:t>ce it takes more time once</w:t>
      </w:r>
      <w:r w:rsidRPr="004F5D69">
        <w:rPr>
          <w:rFonts w:ascii="Times New Roman" w:hAnsi="Times New Roman" w:cs="Times New Roman"/>
          <w:sz w:val="24"/>
          <w:szCs w:val="24"/>
        </w:rPr>
        <w:t xml:space="preserve"> done manually. Another prediction is that the practice of nursing is likely to embrace the importance of social media. Social media may have incredible positive impacts since it will allow people to engage with each other upon promoting the practice. The public will be able to learn opportunities in areas such as hygiene and dietary, and as such, they will </w:t>
      </w:r>
      <w:r w:rsidRPr="004F5D69">
        <w:rPr>
          <w:rFonts w:ascii="Times New Roman" w:hAnsi="Times New Roman" w:cs="Times New Roman"/>
          <w:sz w:val="24"/>
          <w:szCs w:val="24"/>
        </w:rPr>
        <w:lastRenderedPageBreak/>
        <w:t>reduce hospital visits. Moreover, social media will complement the practicing of nursing since it will extend and spread information which will reduce healthcare costs.</w:t>
      </w:r>
    </w:p>
    <w:p w:rsidR="004F5D69" w:rsidRPr="004F5D69" w:rsidRDefault="004F5D69" w:rsidP="00A17E53">
      <w:pPr>
        <w:spacing w:line="480" w:lineRule="auto"/>
        <w:ind w:firstLine="720"/>
        <w:rPr>
          <w:rFonts w:ascii="Times New Roman" w:hAnsi="Times New Roman" w:cs="Times New Roman"/>
          <w:sz w:val="24"/>
          <w:szCs w:val="24"/>
        </w:rPr>
      </w:pPr>
      <w:r w:rsidRPr="004F5D69">
        <w:rPr>
          <w:rFonts w:ascii="Times New Roman" w:hAnsi="Times New Roman" w:cs="Times New Roman"/>
          <w:sz w:val="24"/>
          <w:szCs w:val="24"/>
        </w:rPr>
        <w:t xml:space="preserve">In summation, it is evident that the nursing profession has continued to evolve rapidly over the past years. Although nurses face challenges, the nursing profession is still relevant since it promotes the public’s health. Nursing Where It’s Needed Act is a significant healthcare law that can advocate for more nurses in practice. There is a need to increase nurses in the marginalized areas which have poor access to health services. Quality measures are vital since they improve patient’s outcomes. </w:t>
      </w:r>
      <w:r w:rsidR="00EE004E">
        <w:rPr>
          <w:rFonts w:ascii="Times New Roman" w:hAnsi="Times New Roman" w:cs="Times New Roman"/>
          <w:sz w:val="24"/>
          <w:szCs w:val="24"/>
        </w:rPr>
        <w:t>Again</w:t>
      </w:r>
      <w:r w:rsidR="00A17E53">
        <w:rPr>
          <w:rFonts w:ascii="Times New Roman" w:hAnsi="Times New Roman" w:cs="Times New Roman"/>
          <w:sz w:val="24"/>
          <w:szCs w:val="24"/>
        </w:rPr>
        <w:t>, h</w:t>
      </w:r>
      <w:r w:rsidRPr="004F5D69">
        <w:rPr>
          <w:rFonts w:ascii="Times New Roman" w:hAnsi="Times New Roman" w:cs="Times New Roman"/>
          <w:sz w:val="24"/>
          <w:szCs w:val="24"/>
        </w:rPr>
        <w:t xml:space="preserve">ealthcare providers can provide individualized care based on target populations. Healthcare information technology is essential since it has developed the provision of services hence saving time and reducing medical errors. Arguably, the practice of nursing is promising as a result of </w:t>
      </w:r>
      <w:r w:rsidR="00EE004E">
        <w:rPr>
          <w:rFonts w:ascii="Times New Roman" w:hAnsi="Times New Roman" w:cs="Times New Roman"/>
          <w:sz w:val="24"/>
          <w:szCs w:val="24"/>
        </w:rPr>
        <w:t xml:space="preserve">the present </w:t>
      </w:r>
      <w:r w:rsidRPr="004F5D69">
        <w:rPr>
          <w:rFonts w:ascii="Times New Roman" w:hAnsi="Times New Roman" w:cs="Times New Roman"/>
          <w:sz w:val="24"/>
          <w:szCs w:val="24"/>
        </w:rPr>
        <w:t>emerging trends. With more healthcare acts, reforms, and quality measures, the nursing profession will be able to provide improved care in all settings.</w:t>
      </w:r>
    </w:p>
    <w:p w:rsidR="00EE004E" w:rsidRDefault="00EE004E" w:rsidP="004F5D69">
      <w:pPr>
        <w:spacing w:line="480" w:lineRule="auto"/>
        <w:rPr>
          <w:rFonts w:ascii="Times New Roman" w:hAnsi="Times New Roman" w:cs="Times New Roman"/>
          <w:sz w:val="24"/>
          <w:szCs w:val="24"/>
        </w:rPr>
      </w:pPr>
    </w:p>
    <w:p w:rsidR="00EE004E" w:rsidRDefault="00EE004E" w:rsidP="004F5D69">
      <w:pPr>
        <w:spacing w:line="480" w:lineRule="auto"/>
        <w:rPr>
          <w:rFonts w:ascii="Times New Roman" w:hAnsi="Times New Roman" w:cs="Times New Roman"/>
          <w:sz w:val="24"/>
          <w:szCs w:val="24"/>
        </w:rPr>
      </w:pPr>
    </w:p>
    <w:p w:rsidR="00EE004E" w:rsidRDefault="00EE004E" w:rsidP="004F5D69">
      <w:pPr>
        <w:spacing w:line="480" w:lineRule="auto"/>
        <w:rPr>
          <w:rFonts w:ascii="Times New Roman" w:hAnsi="Times New Roman" w:cs="Times New Roman"/>
          <w:sz w:val="24"/>
          <w:szCs w:val="24"/>
        </w:rPr>
      </w:pPr>
    </w:p>
    <w:p w:rsidR="00EE004E" w:rsidRDefault="00EE004E" w:rsidP="004F5D69">
      <w:pPr>
        <w:spacing w:line="480" w:lineRule="auto"/>
        <w:rPr>
          <w:rFonts w:ascii="Times New Roman" w:hAnsi="Times New Roman" w:cs="Times New Roman"/>
          <w:sz w:val="24"/>
          <w:szCs w:val="24"/>
        </w:rPr>
      </w:pPr>
    </w:p>
    <w:p w:rsidR="008F61C9" w:rsidRDefault="008F61C9" w:rsidP="00EE004E">
      <w:pPr>
        <w:spacing w:line="480" w:lineRule="auto"/>
        <w:jc w:val="center"/>
        <w:rPr>
          <w:rFonts w:ascii="Times New Roman" w:hAnsi="Times New Roman" w:cs="Times New Roman"/>
          <w:sz w:val="24"/>
          <w:szCs w:val="24"/>
        </w:rPr>
      </w:pPr>
    </w:p>
    <w:p w:rsidR="008F61C9" w:rsidRDefault="008F61C9" w:rsidP="00EE004E">
      <w:pPr>
        <w:spacing w:line="480" w:lineRule="auto"/>
        <w:jc w:val="center"/>
        <w:rPr>
          <w:rFonts w:ascii="Times New Roman" w:hAnsi="Times New Roman" w:cs="Times New Roman"/>
          <w:sz w:val="24"/>
          <w:szCs w:val="24"/>
        </w:rPr>
      </w:pPr>
    </w:p>
    <w:p w:rsidR="00725F07" w:rsidRDefault="00725F07" w:rsidP="00EE004E">
      <w:pPr>
        <w:spacing w:line="480" w:lineRule="auto"/>
        <w:jc w:val="center"/>
        <w:rPr>
          <w:rFonts w:ascii="Times New Roman" w:hAnsi="Times New Roman" w:cs="Times New Roman"/>
          <w:sz w:val="24"/>
          <w:szCs w:val="24"/>
        </w:rPr>
      </w:pPr>
    </w:p>
    <w:p w:rsidR="00725F07" w:rsidRDefault="00725F07" w:rsidP="00EE004E">
      <w:pPr>
        <w:spacing w:line="480" w:lineRule="auto"/>
        <w:jc w:val="center"/>
        <w:rPr>
          <w:rFonts w:ascii="Times New Roman" w:hAnsi="Times New Roman" w:cs="Times New Roman"/>
          <w:sz w:val="24"/>
          <w:szCs w:val="24"/>
        </w:rPr>
      </w:pPr>
    </w:p>
    <w:p w:rsidR="00725F07" w:rsidRDefault="00725F07" w:rsidP="00EE004E">
      <w:pPr>
        <w:spacing w:line="480" w:lineRule="auto"/>
        <w:jc w:val="center"/>
        <w:rPr>
          <w:rFonts w:ascii="Times New Roman" w:hAnsi="Times New Roman" w:cs="Times New Roman"/>
          <w:sz w:val="24"/>
          <w:szCs w:val="24"/>
        </w:rPr>
      </w:pPr>
    </w:p>
    <w:p w:rsidR="001B145B" w:rsidRPr="004F5D69" w:rsidRDefault="001B145B" w:rsidP="00EE004E">
      <w:pPr>
        <w:spacing w:line="480" w:lineRule="auto"/>
        <w:jc w:val="center"/>
        <w:rPr>
          <w:rFonts w:ascii="Times New Roman" w:hAnsi="Times New Roman" w:cs="Times New Roman"/>
          <w:sz w:val="24"/>
          <w:szCs w:val="24"/>
        </w:rPr>
      </w:pPr>
      <w:r w:rsidRPr="004F5D69">
        <w:rPr>
          <w:rFonts w:ascii="Times New Roman" w:hAnsi="Times New Roman" w:cs="Times New Roman"/>
          <w:sz w:val="24"/>
          <w:szCs w:val="24"/>
        </w:rPr>
        <w:lastRenderedPageBreak/>
        <w:t>References</w:t>
      </w:r>
    </w:p>
    <w:p w:rsidR="00EE004E" w:rsidRPr="004F5D69" w:rsidRDefault="00EE004E" w:rsidP="00EE004E">
      <w:pPr>
        <w:spacing w:line="480" w:lineRule="auto"/>
        <w:ind w:left="720" w:hanging="720"/>
        <w:rPr>
          <w:rFonts w:ascii="Times New Roman" w:hAnsi="Times New Roman" w:cs="Times New Roman"/>
          <w:color w:val="222222"/>
          <w:sz w:val="24"/>
          <w:szCs w:val="24"/>
          <w:shd w:val="clear" w:color="auto" w:fill="FFFFFF"/>
        </w:rPr>
      </w:pPr>
      <w:r w:rsidRPr="004F5D69">
        <w:rPr>
          <w:rFonts w:ascii="Times New Roman" w:hAnsi="Times New Roman" w:cs="Times New Roman"/>
          <w:color w:val="222222"/>
          <w:sz w:val="24"/>
          <w:szCs w:val="24"/>
          <w:shd w:val="clear" w:color="auto" w:fill="FFFFFF"/>
        </w:rPr>
        <w:t>Cantor, M. N., &amp; Thorpe, L. (2018). Integrating data on social determinants of health into electronic health records. </w:t>
      </w:r>
      <w:r w:rsidRPr="004F5D69">
        <w:rPr>
          <w:rFonts w:ascii="Times New Roman" w:hAnsi="Times New Roman" w:cs="Times New Roman"/>
          <w:i/>
          <w:iCs/>
          <w:color w:val="222222"/>
          <w:sz w:val="24"/>
          <w:szCs w:val="24"/>
          <w:shd w:val="clear" w:color="auto" w:fill="FFFFFF"/>
        </w:rPr>
        <w:t>Health Affairs</w:t>
      </w:r>
      <w:r w:rsidRPr="004F5D69">
        <w:rPr>
          <w:rFonts w:ascii="Times New Roman" w:hAnsi="Times New Roman" w:cs="Times New Roman"/>
          <w:color w:val="222222"/>
          <w:sz w:val="24"/>
          <w:szCs w:val="24"/>
          <w:shd w:val="clear" w:color="auto" w:fill="FFFFFF"/>
        </w:rPr>
        <w:t>, </w:t>
      </w:r>
      <w:r w:rsidRPr="004F5D69">
        <w:rPr>
          <w:rFonts w:ascii="Times New Roman" w:hAnsi="Times New Roman" w:cs="Times New Roman"/>
          <w:i/>
          <w:iCs/>
          <w:color w:val="222222"/>
          <w:sz w:val="24"/>
          <w:szCs w:val="24"/>
          <w:shd w:val="clear" w:color="auto" w:fill="FFFFFF"/>
        </w:rPr>
        <w:t>37</w:t>
      </w:r>
      <w:r w:rsidRPr="004F5D69">
        <w:rPr>
          <w:rFonts w:ascii="Times New Roman" w:hAnsi="Times New Roman" w:cs="Times New Roman"/>
          <w:color w:val="222222"/>
          <w:sz w:val="24"/>
          <w:szCs w:val="24"/>
          <w:shd w:val="clear" w:color="auto" w:fill="FFFFFF"/>
        </w:rPr>
        <w:t>(4), 585-590.</w:t>
      </w:r>
    </w:p>
    <w:p w:rsidR="00EE004E" w:rsidRPr="004F5D69" w:rsidRDefault="00EE004E" w:rsidP="00EE004E">
      <w:pPr>
        <w:spacing w:line="480" w:lineRule="auto"/>
        <w:ind w:left="720" w:hanging="720"/>
        <w:rPr>
          <w:rFonts w:ascii="Times New Roman" w:hAnsi="Times New Roman" w:cs="Times New Roman"/>
          <w:color w:val="222222"/>
          <w:sz w:val="24"/>
          <w:szCs w:val="24"/>
          <w:shd w:val="clear" w:color="auto" w:fill="FFFFFF"/>
        </w:rPr>
      </w:pPr>
      <w:r w:rsidRPr="004F5D69">
        <w:rPr>
          <w:rFonts w:ascii="Times New Roman" w:hAnsi="Times New Roman" w:cs="Times New Roman"/>
          <w:color w:val="222222"/>
          <w:sz w:val="24"/>
          <w:szCs w:val="24"/>
          <w:shd w:val="clear" w:color="auto" w:fill="FFFFFF"/>
        </w:rPr>
        <w:t>Krepia, V., Katsaragakis, S., Kaitelidou, D., &amp;Prezerakos, P. (2018). Transformational leadership and its evolution in nursing. </w:t>
      </w:r>
      <w:r w:rsidRPr="004F5D69">
        <w:rPr>
          <w:rFonts w:ascii="Times New Roman" w:hAnsi="Times New Roman" w:cs="Times New Roman"/>
          <w:i/>
          <w:iCs/>
          <w:color w:val="222222"/>
          <w:sz w:val="24"/>
          <w:szCs w:val="24"/>
          <w:shd w:val="clear" w:color="auto" w:fill="FFFFFF"/>
        </w:rPr>
        <w:t>Progress in Health Sciences</w:t>
      </w:r>
      <w:r w:rsidRPr="004F5D69">
        <w:rPr>
          <w:rFonts w:ascii="Times New Roman" w:hAnsi="Times New Roman" w:cs="Times New Roman"/>
          <w:color w:val="222222"/>
          <w:sz w:val="24"/>
          <w:szCs w:val="24"/>
          <w:shd w:val="clear" w:color="auto" w:fill="FFFFFF"/>
        </w:rPr>
        <w:t>, </w:t>
      </w:r>
      <w:r w:rsidRPr="004F5D69">
        <w:rPr>
          <w:rFonts w:ascii="Times New Roman" w:hAnsi="Times New Roman" w:cs="Times New Roman"/>
          <w:i/>
          <w:iCs/>
          <w:color w:val="222222"/>
          <w:sz w:val="24"/>
          <w:szCs w:val="24"/>
          <w:shd w:val="clear" w:color="auto" w:fill="FFFFFF"/>
        </w:rPr>
        <w:t>8</w:t>
      </w:r>
      <w:r w:rsidRPr="004F5D69">
        <w:rPr>
          <w:rFonts w:ascii="Times New Roman" w:hAnsi="Times New Roman" w:cs="Times New Roman"/>
          <w:color w:val="222222"/>
          <w:sz w:val="24"/>
          <w:szCs w:val="24"/>
          <w:shd w:val="clear" w:color="auto" w:fill="FFFFFF"/>
        </w:rPr>
        <w:t>(1).</w:t>
      </w:r>
    </w:p>
    <w:p w:rsidR="00EE004E" w:rsidRPr="004F5D69" w:rsidRDefault="00EE004E" w:rsidP="00EE004E">
      <w:pPr>
        <w:spacing w:line="480" w:lineRule="auto"/>
        <w:ind w:left="720" w:hanging="720"/>
        <w:rPr>
          <w:rFonts w:ascii="Times New Roman" w:hAnsi="Times New Roman" w:cs="Times New Roman"/>
          <w:sz w:val="24"/>
          <w:szCs w:val="24"/>
        </w:rPr>
      </w:pPr>
      <w:r w:rsidRPr="004F5D69">
        <w:rPr>
          <w:rFonts w:ascii="Times New Roman" w:hAnsi="Times New Roman" w:cs="Times New Roman"/>
          <w:color w:val="222222"/>
          <w:sz w:val="24"/>
          <w:szCs w:val="24"/>
          <w:shd w:val="clear" w:color="auto" w:fill="FFFFFF"/>
        </w:rPr>
        <w:t>Nelson-Brantley, H. V., Bailey, K. D., Batcheller, J., Bernard, N., Caramanica, L., &amp; Snow, F. (2019). Grassroots to global: The future of nursing leadership. </w:t>
      </w:r>
      <w:r w:rsidRPr="004F5D69">
        <w:rPr>
          <w:rFonts w:ascii="Times New Roman" w:hAnsi="Times New Roman" w:cs="Times New Roman"/>
          <w:i/>
          <w:iCs/>
          <w:color w:val="222222"/>
          <w:sz w:val="24"/>
          <w:szCs w:val="24"/>
          <w:shd w:val="clear" w:color="auto" w:fill="FFFFFF"/>
        </w:rPr>
        <w:t>JONA: The Journal of Nursing Administration</w:t>
      </w:r>
      <w:r w:rsidRPr="004F5D69">
        <w:rPr>
          <w:rFonts w:ascii="Times New Roman" w:hAnsi="Times New Roman" w:cs="Times New Roman"/>
          <w:color w:val="222222"/>
          <w:sz w:val="24"/>
          <w:szCs w:val="24"/>
          <w:shd w:val="clear" w:color="auto" w:fill="FFFFFF"/>
        </w:rPr>
        <w:t>, </w:t>
      </w:r>
      <w:r w:rsidRPr="004F5D69">
        <w:rPr>
          <w:rFonts w:ascii="Times New Roman" w:hAnsi="Times New Roman" w:cs="Times New Roman"/>
          <w:i/>
          <w:iCs/>
          <w:color w:val="222222"/>
          <w:sz w:val="24"/>
          <w:szCs w:val="24"/>
          <w:shd w:val="clear" w:color="auto" w:fill="FFFFFF"/>
        </w:rPr>
        <w:t>49</w:t>
      </w:r>
      <w:r w:rsidRPr="004F5D69">
        <w:rPr>
          <w:rFonts w:ascii="Times New Roman" w:hAnsi="Times New Roman" w:cs="Times New Roman"/>
          <w:color w:val="222222"/>
          <w:sz w:val="24"/>
          <w:szCs w:val="24"/>
          <w:shd w:val="clear" w:color="auto" w:fill="FFFFFF"/>
        </w:rPr>
        <w:t>(3), 118-120.</w:t>
      </w:r>
    </w:p>
    <w:p w:rsidR="00EE004E" w:rsidRPr="004F5D69" w:rsidRDefault="00EE004E" w:rsidP="00EE004E">
      <w:pPr>
        <w:spacing w:line="480" w:lineRule="auto"/>
        <w:ind w:left="720" w:hanging="720"/>
        <w:rPr>
          <w:rFonts w:ascii="Times New Roman" w:hAnsi="Times New Roman" w:cs="Times New Roman"/>
          <w:color w:val="222222"/>
          <w:sz w:val="24"/>
          <w:szCs w:val="24"/>
          <w:shd w:val="clear" w:color="auto" w:fill="FFFFFF"/>
        </w:rPr>
      </w:pPr>
      <w:r w:rsidRPr="004F5D69">
        <w:rPr>
          <w:rFonts w:ascii="Times New Roman" w:hAnsi="Times New Roman" w:cs="Times New Roman"/>
          <w:color w:val="222222"/>
          <w:sz w:val="24"/>
          <w:szCs w:val="24"/>
          <w:shd w:val="clear" w:color="auto" w:fill="FFFFFF"/>
        </w:rPr>
        <w:t>Specht, J. A., &amp; Gordon, D. M. (2018). Advancing the Voice of Nursing Through Leadership: The Current State of the Evidenc</w:t>
      </w:r>
      <w:bookmarkStart w:id="0" w:name="_GoBack"/>
      <w:bookmarkEnd w:id="0"/>
      <w:r w:rsidRPr="004F5D69">
        <w:rPr>
          <w:rFonts w:ascii="Times New Roman" w:hAnsi="Times New Roman" w:cs="Times New Roman"/>
          <w:color w:val="222222"/>
          <w:sz w:val="24"/>
          <w:szCs w:val="24"/>
          <w:shd w:val="clear" w:color="auto" w:fill="FFFFFF"/>
        </w:rPr>
        <w:t>e Base.</w:t>
      </w:r>
    </w:p>
    <w:sectPr w:rsidR="00EE004E" w:rsidRPr="004F5D69" w:rsidSect="004F5D69">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26AA" w:rsidRDefault="00C926AA" w:rsidP="004F5D69">
      <w:pPr>
        <w:spacing w:after="0" w:line="240" w:lineRule="auto"/>
      </w:pPr>
      <w:r>
        <w:separator/>
      </w:r>
    </w:p>
  </w:endnote>
  <w:endnote w:type="continuationSeparator" w:id="1">
    <w:p w:rsidR="00C926AA" w:rsidRDefault="00C926AA" w:rsidP="004F5D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26AA" w:rsidRDefault="00C926AA" w:rsidP="004F5D69">
      <w:pPr>
        <w:spacing w:after="0" w:line="240" w:lineRule="auto"/>
      </w:pPr>
      <w:r>
        <w:separator/>
      </w:r>
    </w:p>
  </w:footnote>
  <w:footnote w:type="continuationSeparator" w:id="1">
    <w:p w:rsidR="00C926AA" w:rsidRDefault="00C926AA" w:rsidP="004F5D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46745339"/>
      <w:docPartObj>
        <w:docPartGallery w:val="Page Numbers (Top of Page)"/>
        <w:docPartUnique/>
      </w:docPartObj>
    </w:sdtPr>
    <w:sdtEndPr>
      <w:rPr>
        <w:noProof/>
      </w:rPr>
    </w:sdtEndPr>
    <w:sdtContent>
      <w:p w:rsidR="004F5D69" w:rsidRPr="004F5D69" w:rsidRDefault="004F5D69" w:rsidP="004F5D69">
        <w:pPr>
          <w:pStyle w:val="Header"/>
          <w:spacing w:line="480" w:lineRule="auto"/>
          <w:rPr>
            <w:rFonts w:ascii="Times New Roman" w:hAnsi="Times New Roman" w:cs="Times New Roman"/>
            <w:sz w:val="24"/>
            <w:szCs w:val="24"/>
          </w:rPr>
        </w:pPr>
        <w:r w:rsidRPr="004F5D69">
          <w:rPr>
            <w:rFonts w:ascii="Times New Roman" w:hAnsi="Times New Roman" w:cs="Times New Roman"/>
            <w:sz w:val="24"/>
            <w:szCs w:val="24"/>
          </w:rPr>
          <w:t>CHANGES TO REFORM THE U.S. HEALTHCARE DELIVERY SYSTEM</w:t>
        </w:r>
        <w:r w:rsidR="008F61C9">
          <w:rPr>
            <w:rFonts w:ascii="Times New Roman" w:hAnsi="Times New Roman" w:cs="Times New Roman"/>
            <w:sz w:val="24"/>
            <w:szCs w:val="24"/>
          </w:rPr>
          <w:t xml:space="preserve">                      </w:t>
        </w:r>
        <w:r w:rsidR="00ED5C58" w:rsidRPr="004F5D69">
          <w:rPr>
            <w:rFonts w:ascii="Times New Roman" w:hAnsi="Times New Roman" w:cs="Times New Roman"/>
            <w:sz w:val="24"/>
            <w:szCs w:val="24"/>
          </w:rPr>
          <w:fldChar w:fldCharType="begin"/>
        </w:r>
        <w:r w:rsidRPr="004F5D69">
          <w:rPr>
            <w:rFonts w:ascii="Times New Roman" w:hAnsi="Times New Roman" w:cs="Times New Roman"/>
            <w:sz w:val="24"/>
            <w:szCs w:val="24"/>
          </w:rPr>
          <w:instrText xml:space="preserve"> PAGE   \* MERGEFORMAT </w:instrText>
        </w:r>
        <w:r w:rsidR="00ED5C58" w:rsidRPr="004F5D69">
          <w:rPr>
            <w:rFonts w:ascii="Times New Roman" w:hAnsi="Times New Roman" w:cs="Times New Roman"/>
            <w:sz w:val="24"/>
            <w:szCs w:val="24"/>
          </w:rPr>
          <w:fldChar w:fldCharType="separate"/>
        </w:r>
        <w:r w:rsidR="000306B2">
          <w:rPr>
            <w:rFonts w:ascii="Times New Roman" w:hAnsi="Times New Roman" w:cs="Times New Roman"/>
            <w:noProof/>
            <w:sz w:val="24"/>
            <w:szCs w:val="24"/>
          </w:rPr>
          <w:t>5</w:t>
        </w:r>
        <w:r w:rsidR="00ED5C58" w:rsidRPr="004F5D69">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D69" w:rsidRPr="004F5D69" w:rsidRDefault="004F5D69" w:rsidP="004F5D69">
    <w:pPr>
      <w:pStyle w:val="Header"/>
      <w:spacing w:line="480" w:lineRule="auto"/>
      <w:rPr>
        <w:rFonts w:ascii="Times New Roman" w:hAnsi="Times New Roman" w:cs="Times New Roman"/>
        <w:sz w:val="24"/>
        <w:szCs w:val="24"/>
      </w:rPr>
    </w:pPr>
    <w:r w:rsidRPr="004F5D69">
      <w:rPr>
        <w:rFonts w:ascii="Times New Roman" w:hAnsi="Times New Roman" w:cs="Times New Roman"/>
        <w:sz w:val="24"/>
        <w:szCs w:val="24"/>
      </w:rPr>
      <w:t>Running head: CHANGES TO REFORM THE U.S. HEALTHCARE DELIVERY SYSTEM</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41BC"/>
    <w:rsid w:val="00001AD8"/>
    <w:rsid w:val="00003871"/>
    <w:rsid w:val="000306B2"/>
    <w:rsid w:val="00103313"/>
    <w:rsid w:val="00167277"/>
    <w:rsid w:val="001709EF"/>
    <w:rsid w:val="00195138"/>
    <w:rsid w:val="001B145B"/>
    <w:rsid w:val="002279A3"/>
    <w:rsid w:val="002B4169"/>
    <w:rsid w:val="003644D9"/>
    <w:rsid w:val="00395898"/>
    <w:rsid w:val="003A7185"/>
    <w:rsid w:val="003B3CFE"/>
    <w:rsid w:val="004F5D69"/>
    <w:rsid w:val="005333FF"/>
    <w:rsid w:val="00543C51"/>
    <w:rsid w:val="005D3E01"/>
    <w:rsid w:val="00667766"/>
    <w:rsid w:val="00725F07"/>
    <w:rsid w:val="00732D12"/>
    <w:rsid w:val="00801174"/>
    <w:rsid w:val="00813219"/>
    <w:rsid w:val="0082315F"/>
    <w:rsid w:val="00837265"/>
    <w:rsid w:val="008B3AFA"/>
    <w:rsid w:val="008C41BC"/>
    <w:rsid w:val="008D0099"/>
    <w:rsid w:val="008F61C9"/>
    <w:rsid w:val="00910498"/>
    <w:rsid w:val="00964200"/>
    <w:rsid w:val="00964AFF"/>
    <w:rsid w:val="009750E6"/>
    <w:rsid w:val="009D2B0C"/>
    <w:rsid w:val="009E3263"/>
    <w:rsid w:val="009E4DB5"/>
    <w:rsid w:val="00A17E53"/>
    <w:rsid w:val="00AA7002"/>
    <w:rsid w:val="00B14AEC"/>
    <w:rsid w:val="00B65F1A"/>
    <w:rsid w:val="00B67981"/>
    <w:rsid w:val="00C926AA"/>
    <w:rsid w:val="00CA6BC7"/>
    <w:rsid w:val="00D75107"/>
    <w:rsid w:val="00DB19DE"/>
    <w:rsid w:val="00DC24AB"/>
    <w:rsid w:val="00DF55FE"/>
    <w:rsid w:val="00DF7812"/>
    <w:rsid w:val="00E52CC1"/>
    <w:rsid w:val="00ED5C58"/>
    <w:rsid w:val="00EE004E"/>
    <w:rsid w:val="00F17355"/>
    <w:rsid w:val="00FC157C"/>
    <w:rsid w:val="00FD5E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55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D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5D69"/>
  </w:style>
  <w:style w:type="paragraph" w:styleId="Footer">
    <w:name w:val="footer"/>
    <w:basedOn w:val="Normal"/>
    <w:link w:val="FooterChar"/>
    <w:uiPriority w:val="99"/>
    <w:unhideWhenUsed/>
    <w:rsid w:val="004F5D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5D6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2019-08-22T13:25:00Z</dcterms:created>
  <dcterms:modified xsi:type="dcterms:W3CDTF">2019-08-22T13:25:00Z</dcterms:modified>
</cp:coreProperties>
</file>